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00" w:line="578" w:lineRule="exact"/>
        <w:jc w:val="both"/>
        <w:textAlignment w:val="baseline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ascii="黑体" w:hAnsi="黑体" w:eastAsia="黑体" w:cs="黑体"/>
          <w:b/>
          <w:bCs/>
          <w:spacing w:val="19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3" w:line="578" w:lineRule="exact"/>
        <w:ind w:left="3286"/>
        <w:jc w:val="both"/>
        <w:textAlignment w:val="baseline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9"/>
          <w:sz w:val="44"/>
          <w:szCs w:val="44"/>
        </w:rPr>
        <w:t>红色研学线路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8" w:lineRule="exact"/>
        <w:jc w:val="both"/>
        <w:textAlignment w:val="baseline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4" w:line="578" w:lineRule="exact"/>
        <w:ind w:left="4"/>
        <w:jc w:val="both"/>
        <w:textAlignment w:val="baseline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21"/>
          <w:sz w:val="32"/>
          <w:szCs w:val="32"/>
        </w:rPr>
        <w:t>线路一：“初心如磐”皖西大别山红色基因之旅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34" w:line="578" w:lineRule="exact"/>
        <w:ind w:left="158" w:right="40" w:hanging="159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Day</w:t>
      </w:r>
      <w:r>
        <w:rPr>
          <w:rFonts w:ascii="仿宋" w:hAnsi="仿宋" w:eastAsia="仿宋" w:cs="仿宋"/>
          <w:spacing w:val="2"/>
          <w:sz w:val="32"/>
          <w:szCs w:val="32"/>
        </w:rPr>
        <w:t>1</w:t>
      </w:r>
      <w:r>
        <w:rPr>
          <w:rFonts w:hint="eastAsia" w:ascii="仿宋" w:hAnsi="仿宋" w:eastAsia="仿宋" w:cs="仿宋"/>
          <w:spacing w:val="2"/>
          <w:sz w:val="32"/>
          <w:szCs w:val="32"/>
          <w:lang w:eastAsia="zh-CN"/>
        </w:rPr>
        <w:t>：</w:t>
      </w:r>
      <w:r>
        <w:rPr>
          <w:rFonts w:ascii="仿宋" w:hAnsi="仿宋" w:eastAsia="仿宋" w:cs="仿宋"/>
          <w:spacing w:val="2"/>
          <w:sz w:val="32"/>
          <w:szCs w:val="32"/>
        </w:rPr>
        <w:t>岳西县大别山烈士陵园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3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"/>
          <w:sz w:val="32"/>
          <w:szCs w:val="32"/>
        </w:rPr>
        <w:t>中央红军独立二师司令部旧址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3"/>
          <w:sz w:val="32"/>
          <w:szCs w:val="32"/>
        </w:rPr>
        <w:t>(岳西县)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3"/>
          <w:sz w:val="32"/>
          <w:szCs w:val="32"/>
        </w:rPr>
        <w:t>王步文故居(安徽省重点文物保护单</w:t>
      </w:r>
      <w:r>
        <w:rPr>
          <w:rFonts w:ascii="仿宋" w:hAnsi="仿宋" w:eastAsia="仿宋" w:cs="仿宋"/>
          <w:spacing w:val="22"/>
          <w:sz w:val="32"/>
          <w:szCs w:val="32"/>
        </w:rPr>
        <w:t>位)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4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2"/>
          <w:sz w:val="32"/>
          <w:szCs w:val="32"/>
        </w:rPr>
        <w:t>红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8" w:lineRule="exact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2"/>
          <w:sz w:val="32"/>
          <w:szCs w:val="32"/>
        </w:rPr>
        <w:t>二十八军军政旧址(3A级旅游景区)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78" w:lineRule="exact"/>
        <w:ind w:right="40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Day</w:t>
      </w:r>
      <w:r>
        <w:rPr>
          <w:rFonts w:ascii="仿宋" w:hAnsi="仿宋" w:eastAsia="仿宋" w:cs="仿宋"/>
          <w:spacing w:val="15"/>
          <w:sz w:val="32"/>
          <w:szCs w:val="32"/>
        </w:rPr>
        <w:t>2</w:t>
      </w:r>
      <w:r>
        <w:rPr>
          <w:rFonts w:hint="eastAsia" w:ascii="仿宋" w:hAnsi="仿宋" w:eastAsia="仿宋" w:cs="仿宋"/>
          <w:spacing w:val="15"/>
          <w:sz w:val="32"/>
          <w:szCs w:val="32"/>
          <w:lang w:eastAsia="zh-CN"/>
        </w:rPr>
        <w:t>：</w:t>
      </w:r>
      <w:r>
        <w:rPr>
          <w:rFonts w:ascii="仿宋" w:hAnsi="仿宋" w:eastAsia="仿宋" w:cs="仿宋"/>
          <w:spacing w:val="15"/>
          <w:sz w:val="32"/>
          <w:szCs w:val="32"/>
        </w:rPr>
        <w:t>刘邓大军千里跃进大别山前方指挥部(金寨县)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5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5"/>
          <w:sz w:val="32"/>
          <w:szCs w:val="32"/>
        </w:rPr>
        <w:t>金寨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5"/>
          <w:sz w:val="32"/>
          <w:szCs w:val="32"/>
        </w:rPr>
        <w:t>县红军广场(金寨县革命烈士陵园、金寨县革命博物馆)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6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5"/>
          <w:sz w:val="32"/>
          <w:szCs w:val="32"/>
        </w:rPr>
        <w:t>金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8" w:lineRule="exact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1"/>
          <w:sz w:val="32"/>
          <w:szCs w:val="32"/>
        </w:rPr>
        <w:t>寨县梅山水库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7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1"/>
          <w:sz w:val="32"/>
          <w:szCs w:val="32"/>
        </w:rPr>
        <w:t>红二十五军军政旧址(金寨县)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11" w:line="578" w:lineRule="exact"/>
        <w:ind w:left="4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b/>
          <w:bCs/>
          <w:spacing w:val="-24"/>
          <w:sz w:val="32"/>
          <w:szCs w:val="32"/>
        </w:rPr>
        <w:t>线路二：“铿锵铁军”皖南红色沃土之旅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06" w:line="578" w:lineRule="exact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Day</w:t>
      </w:r>
      <w:r>
        <w:rPr>
          <w:rFonts w:ascii="仿宋" w:hAnsi="仿宋" w:eastAsia="仿宋" w:cs="仿宋"/>
          <w:spacing w:val="16"/>
          <w:sz w:val="32"/>
          <w:szCs w:val="32"/>
        </w:rPr>
        <w:t>1</w:t>
      </w:r>
      <w:r>
        <w:rPr>
          <w:rFonts w:hint="eastAsia" w:ascii="仿宋" w:hAnsi="仿宋" w:eastAsia="仿宋" w:cs="仿宋"/>
          <w:spacing w:val="16"/>
          <w:sz w:val="32"/>
          <w:szCs w:val="32"/>
          <w:lang w:eastAsia="zh-CN"/>
        </w:rPr>
        <w:t>：</w:t>
      </w:r>
      <w:r>
        <w:rPr>
          <w:rFonts w:ascii="仿宋" w:hAnsi="仿宋" w:eastAsia="仿宋" w:cs="仿宋"/>
          <w:spacing w:val="16"/>
          <w:sz w:val="32"/>
          <w:szCs w:val="32"/>
        </w:rPr>
        <w:t>红军北上抗日先遣队陈列馆(黄山区)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8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6"/>
          <w:sz w:val="32"/>
          <w:szCs w:val="32"/>
        </w:rPr>
        <w:t>岩寺新四军军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78" w:lineRule="exact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1"/>
          <w:sz w:val="32"/>
          <w:szCs w:val="32"/>
        </w:rPr>
        <w:t>部旧址纪念馆(徽州区)</w:t>
      </w:r>
      <w:r>
        <w:rPr>
          <w:rFonts w:ascii="仿宋" w:hAnsi="仿宋" w:eastAsia="仿宋" w:cs="仿宋"/>
          <w:spacing w:val="-55"/>
          <w:sz w:val="32"/>
          <w:szCs w:val="32"/>
        </w:rPr>
        <w:t xml:space="preserve"> 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9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1"/>
          <w:sz w:val="32"/>
          <w:szCs w:val="32"/>
        </w:rPr>
        <w:t>黟县柯村镇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05" w:line="578" w:lineRule="exact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Day</w:t>
      </w:r>
      <w:r>
        <w:rPr>
          <w:rFonts w:ascii="仿宋" w:hAnsi="仿宋" w:eastAsia="仿宋" w:cs="仿宋"/>
          <w:spacing w:val="17"/>
          <w:sz w:val="32"/>
          <w:szCs w:val="32"/>
        </w:rPr>
        <w:t>2</w:t>
      </w:r>
      <w:r>
        <w:rPr>
          <w:rFonts w:hint="eastAsia" w:ascii="仿宋" w:hAnsi="仿宋" w:eastAsia="仿宋" w:cs="仿宋"/>
          <w:spacing w:val="17"/>
          <w:sz w:val="32"/>
          <w:szCs w:val="32"/>
          <w:lang w:eastAsia="zh-CN"/>
        </w:rPr>
        <w:t>：</w:t>
      </w:r>
      <w:r>
        <w:rPr>
          <w:rFonts w:ascii="仿宋" w:hAnsi="仿宋" w:eastAsia="仿宋" w:cs="仿宋"/>
          <w:spacing w:val="17"/>
          <w:sz w:val="32"/>
          <w:szCs w:val="32"/>
        </w:rPr>
        <w:t>新四军军部旧址(泾县云岭)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10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7"/>
          <w:sz w:val="32"/>
          <w:szCs w:val="32"/>
        </w:rPr>
        <w:t>王稼祥故居(泾县)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11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78" w:lineRule="exact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"/>
          <w:sz w:val="32"/>
          <w:szCs w:val="32"/>
        </w:rPr>
        <w:t>皖南事变烈士陵园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10" w:line="578" w:lineRule="exact"/>
        <w:ind w:left="4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b/>
          <w:bCs/>
          <w:spacing w:val="-20"/>
          <w:sz w:val="32"/>
          <w:szCs w:val="32"/>
        </w:rPr>
        <w:t>线路三：“峥嵘岁月”皖北淮海战役红色烽火之旅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07" w:line="578" w:lineRule="exact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Day</w:t>
      </w:r>
      <w:r>
        <w:rPr>
          <w:rFonts w:ascii="仿宋" w:hAnsi="仿宋" w:eastAsia="仿宋" w:cs="仿宋"/>
          <w:spacing w:val="11"/>
          <w:sz w:val="32"/>
          <w:szCs w:val="32"/>
        </w:rPr>
        <w:t>1</w:t>
      </w:r>
      <w:r>
        <w:rPr>
          <w:rFonts w:hint="eastAsia" w:ascii="仿宋" w:hAnsi="仿宋" w:eastAsia="仿宋" w:cs="仿宋"/>
          <w:spacing w:val="11"/>
          <w:sz w:val="32"/>
          <w:szCs w:val="32"/>
          <w:lang w:eastAsia="zh-CN"/>
        </w:rPr>
        <w:t>：</w:t>
      </w:r>
      <w:r>
        <w:rPr>
          <w:rFonts w:ascii="仿宋" w:hAnsi="仿宋" w:eastAsia="仿宋" w:cs="仿宋"/>
          <w:spacing w:val="11"/>
          <w:sz w:val="32"/>
          <w:szCs w:val="32"/>
        </w:rPr>
        <w:t>淮海战役总前委旧址(滩溪县)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1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1"/>
          <w:sz w:val="32"/>
          <w:szCs w:val="32"/>
        </w:rPr>
        <w:t>淮海战役总前委旧址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" w:line="578" w:lineRule="exact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小李家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13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</w:rPr>
        <w:t>淮海战役双堆集烈士陵园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07" w:line="578" w:lineRule="exact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Day2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ascii="仿宋" w:hAnsi="仿宋" w:eastAsia="仿宋" w:cs="仿宋"/>
          <w:sz w:val="32"/>
          <w:szCs w:val="32"/>
        </w:rPr>
        <w:t>萧县蔡洼淮海战役红色旅游景区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14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</w:rPr>
        <w:t>宿州市烈士陵园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31" w:line="578" w:lineRule="exact"/>
        <w:ind w:left="4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b/>
          <w:bCs/>
          <w:spacing w:val="-20"/>
          <w:sz w:val="32"/>
          <w:szCs w:val="32"/>
        </w:rPr>
        <w:t>线路四：“百万雄师”皖中渡江战役红色足迹之旅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06" w:line="578" w:lineRule="exact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Day</w:t>
      </w:r>
      <w:r>
        <w:rPr>
          <w:rFonts w:ascii="仿宋" w:hAnsi="仿宋" w:eastAsia="仿宋" w:cs="仿宋"/>
          <w:spacing w:val="18"/>
          <w:sz w:val="32"/>
          <w:szCs w:val="32"/>
        </w:rPr>
        <w:t>1</w:t>
      </w:r>
      <w:r>
        <w:rPr>
          <w:rFonts w:hint="eastAsia" w:ascii="仿宋" w:hAnsi="仿宋" w:eastAsia="仿宋" w:cs="仿宋"/>
          <w:spacing w:val="18"/>
          <w:sz w:val="32"/>
          <w:szCs w:val="32"/>
          <w:lang w:eastAsia="zh-CN"/>
        </w:rPr>
        <w:t>：</w:t>
      </w:r>
      <w:r>
        <w:rPr>
          <w:rFonts w:ascii="仿宋" w:hAnsi="仿宋" w:eastAsia="仿宋" w:cs="仿宋"/>
          <w:spacing w:val="18"/>
          <w:sz w:val="32"/>
          <w:szCs w:val="32"/>
        </w:rPr>
        <w:t>渡江战役总前委孙家圩子旧址(蚌埠市)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15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8"/>
          <w:position w:val="-2"/>
          <w:sz w:val="32"/>
          <w:szCs w:val="32"/>
        </w:rPr>
        <w:t>渡江战役纪</w:t>
      </w:r>
      <w:r>
        <w:rPr>
          <w:rFonts w:hint="eastAsia" w:ascii="仿宋" w:hAnsi="仿宋" w:eastAsia="仿宋" w:cs="仿宋"/>
          <w:spacing w:val="18"/>
          <w:position w:val="-2"/>
          <w:sz w:val="32"/>
          <w:szCs w:val="32"/>
          <w:lang w:val="en-US" w:eastAsia="zh-CN"/>
        </w:rPr>
        <w:t>念</w:t>
      </w:r>
      <w:r>
        <w:rPr>
          <w:rFonts w:ascii="仿宋" w:hAnsi="仿宋" w:eastAsia="仿宋" w:cs="仿宋"/>
          <w:spacing w:val="21"/>
          <w:sz w:val="32"/>
          <w:szCs w:val="32"/>
        </w:rPr>
        <w:t>馆(合肥市)</w:t>
      </w:r>
      <w:r>
        <w:rPr>
          <w:rFonts w:ascii="仿宋" w:hAnsi="仿宋" w:eastAsia="仿宋" w:cs="仿宋"/>
          <w:spacing w:val="-101"/>
          <w:sz w:val="32"/>
          <w:szCs w:val="32"/>
        </w:rPr>
        <w:t xml:space="preserve"> 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16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1"/>
          <w:sz w:val="32"/>
          <w:szCs w:val="32"/>
        </w:rPr>
        <w:t>渡江战役总前委旧址(肥东县)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4" w:line="578" w:lineRule="exact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Day</w:t>
      </w:r>
      <w:r>
        <w:rPr>
          <w:rFonts w:ascii="仿宋" w:hAnsi="仿宋" w:eastAsia="仿宋" w:cs="仿宋"/>
          <w:spacing w:val="23"/>
          <w:sz w:val="32"/>
          <w:szCs w:val="32"/>
        </w:rPr>
        <w:t>2</w:t>
      </w:r>
      <w:r>
        <w:rPr>
          <w:rFonts w:hint="eastAsia" w:ascii="仿宋" w:hAnsi="仿宋" w:eastAsia="仿宋" w:cs="仿宋"/>
          <w:spacing w:val="23"/>
          <w:sz w:val="32"/>
          <w:szCs w:val="32"/>
          <w:lang w:eastAsia="zh-CN"/>
        </w:rPr>
        <w:t>：</w:t>
      </w:r>
      <w:r>
        <w:rPr>
          <w:rFonts w:ascii="仿宋" w:hAnsi="仿宋" w:eastAsia="仿宋" w:cs="仿宋"/>
          <w:spacing w:val="23"/>
          <w:sz w:val="32"/>
          <w:szCs w:val="32"/>
        </w:rPr>
        <w:t>王稼祥纪念园(芜湖市)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17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4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3"/>
          <w:sz w:val="32"/>
          <w:szCs w:val="32"/>
        </w:rPr>
        <w:t>板子矶(百万雄师渡江第一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8" w:lineRule="exact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9"/>
          <w:sz w:val="32"/>
          <w:szCs w:val="32"/>
        </w:rPr>
        <w:t>船登陆点，繁昌区)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38" w:line="578" w:lineRule="exact"/>
        <w:ind w:left="4"/>
        <w:jc w:val="both"/>
        <w:textAlignment w:val="baseline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9"/>
          <w:sz w:val="32"/>
          <w:szCs w:val="32"/>
        </w:rPr>
        <w:t>线路五：“改革起源”小岗村红色奋斗之旅(滁</w:t>
      </w:r>
      <w:r>
        <w:rPr>
          <w:rFonts w:ascii="黑体" w:hAnsi="黑体" w:eastAsia="黑体" w:cs="黑体"/>
          <w:b/>
          <w:bCs/>
          <w:spacing w:val="-10"/>
          <w:sz w:val="32"/>
          <w:szCs w:val="32"/>
        </w:rPr>
        <w:t>州)</w:t>
      </w:r>
    </w:p>
    <w:p>
      <w:pPr>
        <w:keepNext w:val="0"/>
        <w:keepLines w:val="0"/>
        <w:pageBreakBefore w:val="0"/>
        <w:widowControl/>
        <w:tabs>
          <w:tab w:val="left" w:pos="9139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74" w:line="578" w:lineRule="exact"/>
        <w:ind w:right="31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5"/>
          <w:sz w:val="32"/>
          <w:szCs w:val="32"/>
        </w:rPr>
        <w:t>凤阳县小岗村</w:t>
      </w:r>
      <w:r>
        <w:rPr>
          <w:rFonts w:hint="eastAsia" w:ascii="仿宋" w:hAnsi="仿宋" w:eastAsia="仿宋" w:cs="仿宋"/>
          <w:spacing w:val="5"/>
          <w:sz w:val="32"/>
          <w:szCs w:val="32"/>
          <w:lang w:eastAsia="zh-CN"/>
        </w:rPr>
        <w:t>“</w:t>
      </w:r>
      <w:r>
        <w:rPr>
          <w:rFonts w:ascii="仿宋" w:hAnsi="仿宋" w:eastAsia="仿宋" w:cs="仿宋"/>
          <w:spacing w:val="5"/>
          <w:sz w:val="32"/>
          <w:szCs w:val="32"/>
        </w:rPr>
        <w:t>大包干</w:t>
      </w:r>
      <w:r>
        <w:rPr>
          <w:rFonts w:hint="eastAsia" w:ascii="仿宋" w:hAnsi="仿宋" w:eastAsia="仿宋" w:cs="仿宋"/>
          <w:spacing w:val="5"/>
          <w:sz w:val="32"/>
          <w:szCs w:val="32"/>
          <w:lang w:eastAsia="zh-CN"/>
        </w:rPr>
        <w:t>”</w:t>
      </w:r>
      <w:r>
        <w:rPr>
          <w:rFonts w:ascii="仿宋" w:hAnsi="仿宋" w:eastAsia="仿宋" w:cs="仿宋"/>
          <w:spacing w:val="5"/>
          <w:sz w:val="32"/>
          <w:szCs w:val="32"/>
        </w:rPr>
        <w:t>纪念馆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18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5"/>
          <w:sz w:val="32"/>
          <w:szCs w:val="32"/>
        </w:rPr>
        <w:t>沈浩同志先进事迹陈列馆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19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"/>
          <w:sz w:val="32"/>
          <w:szCs w:val="32"/>
        </w:rPr>
        <w:t>当年农家生活场景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20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"/>
          <w:sz w:val="32"/>
          <w:szCs w:val="32"/>
        </w:rPr>
        <w:t>七星农场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21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"/>
          <w:sz w:val="32"/>
          <w:szCs w:val="32"/>
        </w:rPr>
        <w:t>小岗现代农业</w:t>
      </w:r>
      <w:r>
        <w:rPr>
          <w:rFonts w:ascii="仿宋" w:hAnsi="仿宋" w:eastAsia="仿宋" w:cs="仿宋"/>
          <w:spacing w:val="1"/>
          <w:sz w:val="32"/>
          <w:szCs w:val="32"/>
        </w:rPr>
        <w:t>示范区</w:t>
      </w:r>
      <w:r>
        <w:rPr>
          <w:rFonts w:ascii="仿宋" w:hAnsi="仿宋" w:eastAsia="仿宋" w:cs="仿宋"/>
          <w:spacing w:val="53"/>
          <w:sz w:val="32"/>
          <w:szCs w:val="32"/>
          <w:u w:val="single" w:color="auto"/>
        </w:rPr>
        <w:t xml:space="preserve">   </w:t>
      </w:r>
      <w:r>
        <w:rPr>
          <w:rFonts w:ascii="仿宋" w:hAnsi="仿宋" w:eastAsia="仿宋" w:cs="仿宋"/>
          <w:spacing w:val="-14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"/>
          <w:sz w:val="32"/>
          <w:szCs w:val="32"/>
        </w:rPr>
        <w:t>小</w:t>
      </w:r>
      <w:r>
        <w:rPr>
          <w:rFonts w:ascii="仿宋" w:hAnsi="仿宋" w:eastAsia="仿宋" w:cs="仿宋"/>
          <w:spacing w:val="-2"/>
          <w:sz w:val="32"/>
          <w:szCs w:val="32"/>
        </w:rPr>
        <w:t>韩庄特色民宿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2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小岗村工坊一条街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41" w:line="578" w:lineRule="exact"/>
        <w:ind w:left="4"/>
        <w:jc w:val="both"/>
        <w:textAlignment w:val="baseline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11"/>
          <w:sz w:val="32"/>
          <w:szCs w:val="32"/>
        </w:rPr>
        <w:t>线路六：“牢记使命”抗日足迹踏访之旅(滁州)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59" w:line="578" w:lineRule="exact"/>
        <w:ind w:right="101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2"/>
          <w:sz w:val="32"/>
          <w:szCs w:val="32"/>
        </w:rPr>
        <w:t>南谯区中共苏皖省委和中共中央中原局第一次会议旧址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23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"/>
          <w:sz w:val="32"/>
          <w:szCs w:val="32"/>
        </w:rPr>
        <w:t>藕塘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7"/>
          <w:sz w:val="32"/>
          <w:szCs w:val="32"/>
        </w:rPr>
        <w:t>烈士陵园(定远县)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25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7"/>
          <w:sz w:val="32"/>
          <w:szCs w:val="32"/>
        </w:rPr>
        <w:t>中共中央中原局第三次会议旧址(定远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1"/>
          <w:sz w:val="32"/>
          <w:szCs w:val="32"/>
        </w:rPr>
        <w:t>县)</w:t>
      </w:r>
      <w:r>
        <w:rPr>
          <w:rFonts w:ascii="仿宋" w:hAnsi="仿宋" w:eastAsia="仿宋" w:cs="仿宋"/>
          <w:spacing w:val="-111"/>
          <w:sz w:val="32"/>
          <w:szCs w:val="32"/>
        </w:rPr>
        <w:t xml:space="preserve"> 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24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1"/>
          <w:sz w:val="32"/>
          <w:szCs w:val="32"/>
        </w:rPr>
        <w:t>半塔保卫战旧址(来安县)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26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1"/>
          <w:sz w:val="32"/>
          <w:szCs w:val="32"/>
        </w:rPr>
        <w:t>中国人民抗日军政大学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78" w:lineRule="exact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5"/>
          <w:sz w:val="32"/>
          <w:szCs w:val="32"/>
        </w:rPr>
        <w:t>第八分校纪念馆及旧址群(天长市)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60" w:line="578" w:lineRule="exact"/>
        <w:ind w:left="4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b/>
          <w:bCs/>
          <w:spacing w:val="-20"/>
          <w:sz w:val="32"/>
          <w:szCs w:val="32"/>
        </w:rPr>
        <w:t>线路七：“燎原之火”红色火种探寻之旅(合肥)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32" w:line="578" w:lineRule="exact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5"/>
          <w:sz w:val="32"/>
          <w:szCs w:val="32"/>
        </w:rPr>
        <w:t>中共合肥市北乡支部纪念馆(长丰县)</w:t>
      </w:r>
      <w:r>
        <w:rPr>
          <w:rFonts w:ascii="仿宋" w:hAnsi="仿宋" w:eastAsia="仿宋" w:cs="仿宋"/>
          <w:spacing w:val="-112"/>
          <w:sz w:val="32"/>
          <w:szCs w:val="32"/>
        </w:rPr>
        <w:t xml:space="preserve"> 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27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5"/>
          <w:sz w:val="32"/>
          <w:szCs w:val="32"/>
        </w:rPr>
        <w:t>李克农故居(巢</w:t>
      </w:r>
      <w:r>
        <w:rPr>
          <w:rFonts w:ascii="仿宋" w:hAnsi="仿宋" w:eastAsia="仿宋" w:cs="仿宋"/>
          <w:spacing w:val="14"/>
          <w:sz w:val="32"/>
          <w:szCs w:val="32"/>
        </w:rPr>
        <w:t>湖市)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78" w:lineRule="exact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28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4"/>
          <w:sz w:val="32"/>
          <w:szCs w:val="32"/>
        </w:rPr>
        <w:t>新四军江北指挥部(庐江县)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47" w:line="578" w:lineRule="exact"/>
        <w:ind w:left="4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b/>
          <w:bCs/>
          <w:spacing w:val="-10"/>
          <w:sz w:val="32"/>
          <w:szCs w:val="32"/>
        </w:rPr>
        <w:t>线路八：“红色光辉”革命精神传承之旅(毫州)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32" w:line="578" w:lineRule="exact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23"/>
          <w:sz w:val="32"/>
          <w:szCs w:val="32"/>
        </w:rPr>
        <w:t>涡阳县辉山红色景区(涡阳县)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29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3"/>
          <w:sz w:val="32"/>
          <w:szCs w:val="32"/>
        </w:rPr>
        <w:t>谯城区皖北红色纪念园(谯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78" w:lineRule="exact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6"/>
          <w:sz w:val="32"/>
          <w:szCs w:val="32"/>
        </w:rPr>
        <w:t>城区)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30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6"/>
          <w:sz w:val="32"/>
          <w:szCs w:val="32"/>
        </w:rPr>
        <w:t>亳州大型国防教育综合基地(谯城区)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18" w:line="578" w:lineRule="exact"/>
        <w:ind w:left="4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b/>
          <w:bCs/>
          <w:spacing w:val="-10"/>
          <w:sz w:val="32"/>
          <w:szCs w:val="32"/>
        </w:rPr>
        <w:t>线路九：“党旗飘扬”攻坚克难解放之旅(蚌埠)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8" w:line="578" w:lineRule="exact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23"/>
          <w:sz w:val="32"/>
          <w:szCs w:val="32"/>
        </w:rPr>
        <w:t>新四军淮上行署纪念馆(怀远县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31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3"/>
          <w:sz w:val="32"/>
          <w:szCs w:val="32"/>
        </w:rPr>
        <w:t>蚌埠革命历史陈列馆(龙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78" w:lineRule="exact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5"/>
          <w:sz w:val="32"/>
          <w:szCs w:val="32"/>
        </w:rPr>
        <w:t>子湖区)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3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5"/>
          <w:sz w:val="32"/>
          <w:szCs w:val="32"/>
        </w:rPr>
        <w:t>渡江战役总前委孙家圩子旧址(蚌山区</w:t>
      </w:r>
      <w:r>
        <w:rPr>
          <w:rFonts w:ascii="仿宋" w:hAnsi="仿宋" w:eastAsia="仿宋" w:cs="仿宋"/>
          <w:spacing w:val="14"/>
          <w:sz w:val="32"/>
          <w:szCs w:val="32"/>
        </w:rPr>
        <w:t>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34" w:line="578" w:lineRule="exact"/>
        <w:ind w:left="4"/>
        <w:jc w:val="both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1"/>
          <w:sz w:val="31"/>
          <w:szCs w:val="31"/>
        </w:rPr>
        <w:t>线路十：“薪火相传”将军故里革命火炬传递之旅(金寨</w:t>
      </w:r>
      <w:r>
        <w:rPr>
          <w:rFonts w:ascii="仿宋" w:hAnsi="仿宋" w:eastAsia="仿宋" w:cs="仿宋"/>
          <w:b/>
          <w:bCs/>
          <w:sz w:val="31"/>
          <w:szCs w:val="31"/>
        </w:rPr>
        <w:t>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40" w:line="578" w:lineRule="exact"/>
        <w:jc w:val="both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1"/>
          <w:sz w:val="31"/>
          <w:szCs w:val="31"/>
        </w:rPr>
        <w:t>金寨县红二十八军重建旧址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33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金寨县梅山水库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34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汤家汇红色旅</w:t>
      </w:r>
      <w:r>
        <w:rPr>
          <w:rFonts w:ascii="仿宋" w:hAnsi="仿宋" w:eastAsia="仿宋" w:cs="仿宋"/>
          <w:spacing w:val="5"/>
          <w:sz w:val="31"/>
          <w:szCs w:val="31"/>
        </w:rPr>
        <w:t>游小镇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35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斑竹园镇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38" w:line="578" w:lineRule="exact"/>
        <w:ind w:left="4"/>
        <w:jc w:val="both"/>
        <w:textAlignment w:val="baseline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5"/>
          <w:sz w:val="31"/>
          <w:szCs w:val="31"/>
        </w:rPr>
        <w:t>线路十一</w:t>
      </w:r>
      <w:r>
        <w:rPr>
          <w:rFonts w:ascii="黑体" w:hAnsi="黑体" w:eastAsia="黑体" w:cs="黑体"/>
          <w:spacing w:val="-84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5"/>
          <w:sz w:val="31"/>
          <w:szCs w:val="31"/>
        </w:rPr>
        <w:t>：“红色摇篮”革命勇毅征程之旅(六安)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4" w:line="578" w:lineRule="exact"/>
        <w:ind w:right="89"/>
        <w:jc w:val="both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6"/>
          <w:sz w:val="31"/>
          <w:szCs w:val="31"/>
        </w:rPr>
        <w:t>独山革命旧址群(裕安区)</w:t>
      </w:r>
      <w:r>
        <w:rPr>
          <w:rFonts w:ascii="仿宋" w:hAnsi="仿宋" w:eastAsia="仿宋" w:cs="仿宋"/>
          <w:spacing w:val="-75"/>
          <w:sz w:val="31"/>
          <w:szCs w:val="31"/>
        </w:rPr>
        <w:t xml:space="preserve"> 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36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6"/>
          <w:sz w:val="31"/>
          <w:szCs w:val="31"/>
        </w:rPr>
        <w:t>湃史杭水利工程展览馆(横排头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5"/>
          <w:sz w:val="31"/>
          <w:szCs w:val="31"/>
        </w:rPr>
        <w:t>水利风景区)</w:t>
      </w:r>
      <w:r>
        <w:rPr>
          <w:rFonts w:ascii="仿宋" w:hAnsi="仿宋" w:eastAsia="仿宋" w:cs="仿宋"/>
          <w:spacing w:val="-62"/>
          <w:sz w:val="31"/>
          <w:szCs w:val="31"/>
        </w:rPr>
        <w:t xml:space="preserve"> 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37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5"/>
          <w:sz w:val="31"/>
          <w:szCs w:val="31"/>
        </w:rPr>
        <w:t>六安市苏家埠战役陈列馆(裕安区)</w:t>
      </w:r>
      <w:r>
        <w:rPr>
          <w:rFonts w:ascii="仿宋" w:hAnsi="仿宋" w:eastAsia="仿宋" w:cs="仿宋"/>
          <w:spacing w:val="-72"/>
          <w:sz w:val="31"/>
          <w:szCs w:val="31"/>
        </w:rPr>
        <w:t xml:space="preserve"> 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38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5"/>
          <w:sz w:val="31"/>
          <w:szCs w:val="31"/>
        </w:rPr>
        <w:t>舒城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78" w:lineRule="exact"/>
        <w:jc w:val="both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9"/>
          <w:sz w:val="31"/>
          <w:szCs w:val="31"/>
        </w:rPr>
        <w:t>新四军四支队驻舒旧址(舒城县)</w:t>
      </w:r>
      <w:r>
        <w:rPr>
          <w:rFonts w:ascii="仿宋" w:hAnsi="仿宋" w:eastAsia="仿宋" w:cs="仿宋"/>
          <w:spacing w:val="-96"/>
          <w:sz w:val="31"/>
          <w:szCs w:val="31"/>
        </w:rPr>
        <w:t xml:space="preserve"> 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39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9"/>
          <w:sz w:val="31"/>
          <w:szCs w:val="31"/>
        </w:rPr>
        <w:t>龙河口水库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3" w:line="578" w:lineRule="exact"/>
        <w:ind w:left="4"/>
        <w:jc w:val="both"/>
        <w:textAlignment w:val="baseline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14"/>
          <w:sz w:val="31"/>
          <w:szCs w:val="31"/>
        </w:rPr>
        <w:t>线路十二："不畏艰苦"红色起源寻根之旅(</w:t>
      </w:r>
      <w:r>
        <w:rPr>
          <w:rFonts w:ascii="黑体" w:hAnsi="黑体" w:eastAsia="黑体" w:cs="黑体"/>
          <w:b/>
          <w:bCs/>
          <w:spacing w:val="13"/>
          <w:sz w:val="31"/>
          <w:szCs w:val="31"/>
        </w:rPr>
        <w:t>六安)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46" w:line="578" w:lineRule="exact"/>
        <w:jc w:val="both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9"/>
          <w:sz w:val="31"/>
          <w:szCs w:val="31"/>
        </w:rPr>
        <w:t>霍山安徽红色区域中心纪念园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40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9"/>
          <w:sz w:val="31"/>
          <w:szCs w:val="31"/>
        </w:rPr>
        <w:t>霍山县佛子岭水库(新中国</w:t>
      </w:r>
      <w:r>
        <w:rPr>
          <w:rFonts w:hint="eastAsia" w:ascii="仿宋" w:hAnsi="仿宋" w:eastAsia="仿宋" w:cs="仿宋"/>
          <w:spacing w:val="19"/>
          <w:sz w:val="31"/>
          <w:szCs w:val="31"/>
          <w:lang w:val="en-US" w:eastAsia="zh-CN"/>
        </w:rPr>
        <w:t>第一</w:t>
      </w:r>
      <w:r>
        <w:rPr>
          <w:rFonts w:ascii="仿宋" w:hAnsi="仿宋" w:eastAsia="仿宋" w:cs="仿宋"/>
          <w:spacing w:val="3"/>
          <w:sz w:val="31"/>
          <w:szCs w:val="31"/>
        </w:rPr>
        <w:t>坝)</w:t>
      </w:r>
      <w:r>
        <w:rPr>
          <w:rFonts w:ascii="仿宋" w:hAnsi="仿宋" w:eastAsia="仿宋" w:cs="仿宋"/>
          <w:spacing w:val="-64"/>
          <w:sz w:val="31"/>
          <w:szCs w:val="31"/>
        </w:rPr>
        <w:t xml:space="preserve"> 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41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诸佛庵革命遗址</w:t>
      </w:r>
      <w:r>
        <w:rPr>
          <w:rFonts w:hint="eastAsia" w:ascii="仿宋" w:hAnsi="仿宋" w:eastAsia="仿宋" w:cs="仿宋"/>
          <w:spacing w:val="3"/>
          <w:sz w:val="31"/>
          <w:szCs w:val="31"/>
          <w:lang w:val="en-US" w:eastAsia="zh-CN"/>
        </w:rPr>
        <w:t>群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4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西镇暴动纪念馆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15" w:line="578" w:lineRule="exact"/>
        <w:ind w:left="4"/>
        <w:jc w:val="both"/>
        <w:textAlignment w:val="baseline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15"/>
          <w:sz w:val="31"/>
          <w:szCs w:val="31"/>
        </w:rPr>
        <w:t>线路十三："光辉历程"红色筑梦之旅(安庆)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49" w:line="578" w:lineRule="exact"/>
        <w:jc w:val="both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7"/>
          <w:sz w:val="31"/>
          <w:szCs w:val="31"/>
        </w:rPr>
        <w:t>鄂豫皖边区国共和谈旧址(岳西县)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43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4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7"/>
          <w:sz w:val="31"/>
          <w:szCs w:val="31"/>
        </w:rPr>
        <w:t>红二十八军军政旧址(岳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8" w:lineRule="exact"/>
        <w:jc w:val="both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7"/>
          <w:sz w:val="31"/>
          <w:szCs w:val="31"/>
        </w:rPr>
        <w:t>西县)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44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7"/>
          <w:sz w:val="31"/>
          <w:szCs w:val="31"/>
        </w:rPr>
        <w:t>中共潜山特支旧址(潜山市)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5" w:line="578" w:lineRule="exact"/>
        <w:jc w:val="both"/>
        <w:textAlignment w:val="baseline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8"/>
          <w:sz w:val="31"/>
          <w:szCs w:val="31"/>
        </w:rPr>
        <w:t>线路十四："缅怀先烈"红军伟绩追念之旅(池州)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78" w:lineRule="exact"/>
        <w:jc w:val="both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东至木塔红军纪念馆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45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东至烈士陵园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46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皖赣特委旧址(东至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" w:line="578" w:lineRule="exact"/>
        <w:jc w:val="both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1"/>
          <w:sz w:val="31"/>
          <w:szCs w:val="31"/>
        </w:rPr>
        <w:t>县</w:t>
      </w:r>
      <w:r>
        <w:rPr>
          <w:rFonts w:ascii="仿宋" w:hAnsi="仿宋" w:eastAsia="仿宋" w:cs="仿宋"/>
          <w:spacing w:val="-2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1"/>
          <w:sz w:val="31"/>
          <w:szCs w:val="31"/>
        </w:rPr>
        <w:t>)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47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1"/>
          <w:sz w:val="31"/>
          <w:szCs w:val="31"/>
        </w:rPr>
        <w:t>高山革命老区(东至县)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8" w:line="578" w:lineRule="exact"/>
        <w:ind w:left="4"/>
        <w:jc w:val="both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-12"/>
          <w:sz w:val="31"/>
          <w:szCs w:val="31"/>
        </w:rPr>
        <w:t>线路十五：“融合发展”旅游振兴体验之旅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7" w:line="578" w:lineRule="exact"/>
        <w:jc w:val="both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金寨县花石乡大湾村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48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霍山县佛子岭水库(新中国第一坝)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49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78" w:lineRule="exact"/>
        <w:jc w:val="both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岳西县包家乡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1" w:line="578" w:lineRule="exact"/>
        <w:jc w:val="both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"/>
          <w:sz w:val="31"/>
          <w:szCs w:val="31"/>
        </w:rPr>
        <w:t>备注：仅供参考，各</w:t>
      </w:r>
      <w:r>
        <w:rPr>
          <w:rFonts w:hint="eastAsia" w:ascii="仿宋" w:hAnsi="仿宋" w:eastAsia="仿宋" w:cs="仿宋"/>
          <w:spacing w:val="-4"/>
          <w:sz w:val="31"/>
          <w:szCs w:val="31"/>
          <w:lang w:val="en-US" w:eastAsia="zh-CN"/>
        </w:rPr>
        <w:t>部门</w:t>
      </w:r>
      <w:r>
        <w:rPr>
          <w:rFonts w:ascii="仿宋" w:hAnsi="仿宋" w:eastAsia="仿宋" w:cs="仿宋"/>
          <w:spacing w:val="-4"/>
          <w:sz w:val="31"/>
          <w:szCs w:val="31"/>
        </w:rPr>
        <w:t>可以自行安排红色研学线路。</w:t>
      </w:r>
    </w:p>
    <w:sectPr>
      <w:footerReference r:id="rId5" w:type="default"/>
      <w:pgSz w:w="11910" w:h="16790"/>
      <w:pgMar w:top="1427" w:right="1059" w:bottom="1770" w:left="1660" w:header="0" w:footer="157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4529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z w:val="20"/>
        <w:szCs w:val="20"/>
      </w:rPr>
      <w:t>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2Y3MTA2Mjk0Yzg1NjJlNWIxMzBiNzljYWI2MWMyYWUifQ=="/>
  </w:docVars>
  <w:rsids>
    <w:rsidRoot w:val="00000000"/>
    <w:rsid w:val="09EE69D3"/>
    <w:rsid w:val="133F4974"/>
    <w:rsid w:val="1D7705FA"/>
    <w:rsid w:val="210F030F"/>
    <w:rsid w:val="246377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